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978" w:rsidRDefault="006E5978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4"/>
          <w:lang w:eastAsia="ru-RU"/>
        </w:rPr>
        <w:drawing>
          <wp:inline distT="0" distB="0" distL="0" distR="0">
            <wp:extent cx="5939790" cy="8167211"/>
            <wp:effectExtent l="19050" t="0" r="3810" b="0"/>
            <wp:docPr id="1" name="Рисунок 1" descr="C:\Users\User\Desktop\2020-03-01 3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0-03-01 3\6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5978" w:rsidRDefault="006E5978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E5978" w:rsidRDefault="006E5978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E5978" w:rsidRDefault="006E5978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6E5978" w:rsidRDefault="006E5978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5962C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СОДЕРЖАНИЕ:</w:t>
      </w:r>
    </w:p>
    <w:p w:rsidR="00407CD6" w:rsidRDefault="00407CD6" w:rsidP="00407CD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Пояснительная записка</w:t>
      </w: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2.Объем и содержание образовательной деятельности с воспитанниками дошкольного возраста  по освоению образовательной программы</w:t>
      </w: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Расписание обра</w:t>
      </w:r>
      <w:r w:rsidR="00A77706">
        <w:rPr>
          <w:rFonts w:ascii="Times New Roman" w:hAnsi="Times New Roman" w:cs="Times New Roman"/>
          <w:sz w:val="28"/>
          <w:szCs w:val="28"/>
        </w:rPr>
        <w:t>зовательной деятельности на 2019-2020</w:t>
      </w:r>
      <w:r>
        <w:rPr>
          <w:rFonts w:ascii="Times New Roman" w:hAnsi="Times New Roman" w:cs="Times New Roman"/>
          <w:sz w:val="28"/>
          <w:szCs w:val="28"/>
        </w:rPr>
        <w:t xml:space="preserve"> учебный год </w:t>
      </w: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7179" w:rsidRDefault="00097179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7179" w:rsidRDefault="00097179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7179" w:rsidRDefault="00097179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7179" w:rsidRDefault="00097179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97179" w:rsidRDefault="00097179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962CA" w:rsidRDefault="005962CA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Default="00407CD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77706" w:rsidRDefault="00A77706" w:rsidP="00407CD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07CD6" w:rsidRPr="00DB7908" w:rsidRDefault="00A77706" w:rsidP="00A777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Учебный план на 2019– 2020</w:t>
      </w:r>
      <w:r w:rsidR="00407CD6" w:rsidRPr="00DB7908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407CD6" w:rsidRPr="00DB7908" w:rsidRDefault="00407CD6" w:rsidP="00407CD6">
      <w:pPr>
        <w:pStyle w:val="a3"/>
        <w:numPr>
          <w:ilvl w:val="0"/>
          <w:numId w:val="5"/>
        </w:num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B790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407CD6" w:rsidRPr="00DB7908" w:rsidRDefault="0006323E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Учебный план </w:t>
      </w:r>
      <w:r w:rsidR="005C2125">
        <w:rPr>
          <w:rFonts w:ascii="Times New Roman" w:hAnsi="Times New Roman"/>
          <w:sz w:val="24"/>
          <w:szCs w:val="24"/>
        </w:rPr>
        <w:t>м</w:t>
      </w:r>
      <w:r w:rsidR="00407CD6" w:rsidRPr="00DB7908">
        <w:rPr>
          <w:rFonts w:ascii="Times New Roman" w:hAnsi="Times New Roman"/>
          <w:sz w:val="24"/>
          <w:szCs w:val="24"/>
        </w:rPr>
        <w:t>униципального бюджетного дошкольного образовательного учре</w:t>
      </w:r>
      <w:r w:rsidR="00FE4C7C">
        <w:rPr>
          <w:rFonts w:ascii="Times New Roman" w:hAnsi="Times New Roman"/>
          <w:sz w:val="24"/>
          <w:szCs w:val="24"/>
        </w:rPr>
        <w:t xml:space="preserve">ждения «Детский сад </w:t>
      </w:r>
      <w:r w:rsidR="004B7478" w:rsidRPr="004B7478">
        <w:rPr>
          <w:rFonts w:ascii="Times New Roman" w:hAnsi="Times New Roman"/>
          <w:sz w:val="24"/>
          <w:szCs w:val="24"/>
          <w:lang w:val="tt-RU"/>
        </w:rPr>
        <w:t>деревни Арпаяз</w:t>
      </w:r>
      <w:r w:rsidR="00407CD6" w:rsidRPr="00DB7908">
        <w:rPr>
          <w:rFonts w:ascii="Times New Roman" w:hAnsi="Times New Roman"/>
          <w:sz w:val="24"/>
          <w:szCs w:val="24"/>
        </w:rPr>
        <w:t xml:space="preserve">» </w:t>
      </w:r>
      <w:proofErr w:type="spellStart"/>
      <w:r w:rsidR="00407CD6" w:rsidRPr="00DB7908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="00407CD6" w:rsidRPr="00DB7908">
        <w:rPr>
          <w:rFonts w:ascii="Times New Roman" w:hAnsi="Times New Roman"/>
          <w:sz w:val="24"/>
          <w:szCs w:val="24"/>
        </w:rPr>
        <w:t xml:space="preserve"> муниципальн</w:t>
      </w:r>
      <w:r w:rsidR="001220D5">
        <w:rPr>
          <w:rFonts w:ascii="Times New Roman" w:hAnsi="Times New Roman"/>
          <w:sz w:val="24"/>
          <w:szCs w:val="24"/>
        </w:rPr>
        <w:t xml:space="preserve">ого района Республики Татарстан </w:t>
      </w:r>
      <w:r w:rsidR="00407CD6" w:rsidRPr="00DB7908">
        <w:rPr>
          <w:rFonts w:ascii="Times New Roman" w:hAnsi="Times New Roman"/>
          <w:sz w:val="24"/>
          <w:szCs w:val="24"/>
        </w:rPr>
        <w:t xml:space="preserve"> составлен в соответствии с: </w:t>
      </w:r>
    </w:p>
    <w:p w:rsidR="00407CD6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Федеральным законом от 29.12.2012г. № 273-ФЗ «Об образовании в Российской Федерации»; </w:t>
      </w:r>
    </w:p>
    <w:p w:rsidR="0006323E" w:rsidRDefault="0006323E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Приказа Министерства образования и науки Российской Федерации от 17.10.2013 г. №1155 «Об утверждении федерального государственного образовательного стандарта дошкольного образования»</w:t>
      </w:r>
      <w:r w:rsidRPr="0006323E">
        <w:rPr>
          <w:rFonts w:ascii="Times New Roman" w:hAnsi="Times New Roman"/>
          <w:sz w:val="24"/>
          <w:szCs w:val="24"/>
        </w:rPr>
        <w:t>;</w:t>
      </w:r>
    </w:p>
    <w:p w:rsidR="001220D5" w:rsidRPr="0006323E" w:rsidRDefault="001220D5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-Устава МБДОУ «Детский сад деревни </w:t>
      </w:r>
      <w:proofErr w:type="spellStart"/>
      <w:r>
        <w:rPr>
          <w:rFonts w:ascii="Times New Roman" w:hAnsi="Times New Roman"/>
          <w:sz w:val="24"/>
          <w:szCs w:val="24"/>
        </w:rPr>
        <w:t>Арпаяз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Pr="001220D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DB7908">
        <w:rPr>
          <w:rFonts w:ascii="Times New Roman" w:hAnsi="Times New Roman"/>
          <w:sz w:val="24"/>
          <w:szCs w:val="24"/>
        </w:rPr>
        <w:t>Кукморского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</w:p>
    <w:p w:rsidR="00407CD6" w:rsidRPr="00DB7908" w:rsidRDefault="0006323E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-образовательной программы</w:t>
      </w:r>
      <w:r w:rsidR="00407CD6" w:rsidRPr="00DB7908">
        <w:rPr>
          <w:rFonts w:ascii="Times New Roman" w:hAnsi="Times New Roman"/>
          <w:sz w:val="24"/>
          <w:szCs w:val="24"/>
        </w:rPr>
        <w:t xml:space="preserve"> дошкольного образования </w:t>
      </w:r>
      <w:r>
        <w:rPr>
          <w:rFonts w:ascii="Times New Roman" w:hAnsi="Times New Roman"/>
          <w:sz w:val="24"/>
          <w:szCs w:val="24"/>
        </w:rPr>
        <w:t xml:space="preserve">МБДОУ «Детский сад деревни </w:t>
      </w:r>
      <w:proofErr w:type="spellStart"/>
      <w:r>
        <w:rPr>
          <w:rFonts w:ascii="Times New Roman" w:hAnsi="Times New Roman"/>
          <w:sz w:val="24"/>
          <w:szCs w:val="24"/>
        </w:rPr>
        <w:t>Арпаяз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/>
          <w:sz w:val="24"/>
          <w:szCs w:val="24"/>
        </w:rPr>
        <w:t>Кукморского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Татарстан,  разработанной с учетом примерной общеобразовательной программы дошкольного </w:t>
      </w:r>
      <w:r w:rsidRPr="00DB7908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 xml:space="preserve"> «От рождения до школы» </w:t>
      </w:r>
      <w:r w:rsidR="00407CD6" w:rsidRPr="00DB7908">
        <w:rPr>
          <w:rFonts w:ascii="Times New Roman" w:hAnsi="Times New Roman"/>
          <w:sz w:val="24"/>
          <w:szCs w:val="24"/>
        </w:rPr>
        <w:t>;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 -Санитарно-эпидемиологическими правилами и нормативами </w:t>
      </w:r>
      <w:proofErr w:type="spellStart"/>
      <w:r w:rsidRPr="00DB7908">
        <w:rPr>
          <w:rFonts w:ascii="Times New Roman" w:hAnsi="Times New Roman"/>
          <w:sz w:val="24"/>
          <w:szCs w:val="24"/>
        </w:rPr>
        <w:t>СанПиН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учреждений», от 13.05.2013г. </w:t>
      </w:r>
    </w:p>
    <w:p w:rsidR="00407CD6" w:rsidRPr="00DB7908" w:rsidRDefault="00407CD6" w:rsidP="0006323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Учебный год начинается с</w:t>
      </w:r>
      <w:r w:rsidR="0014295F">
        <w:rPr>
          <w:rFonts w:ascii="Times New Roman" w:hAnsi="Times New Roman"/>
          <w:sz w:val="24"/>
          <w:szCs w:val="24"/>
        </w:rPr>
        <w:t>о 3</w:t>
      </w:r>
      <w:bookmarkStart w:id="0" w:name="_GoBack"/>
      <w:bookmarkEnd w:id="0"/>
      <w:r w:rsidRPr="00DB7908">
        <w:rPr>
          <w:rFonts w:ascii="Times New Roman" w:hAnsi="Times New Roman"/>
          <w:sz w:val="24"/>
          <w:szCs w:val="24"/>
        </w:rPr>
        <w:t xml:space="preserve"> сентября и заканчивается 31 мая. Учреждение работает в режиме пятидневной рабочей недели. Продолжительность образовательной деятельности для детей 4-го года жизни – не более 15 минут, 5-го года жизни – не более 20 минут, 6-го года жизни – не более 25 минут, а 7-го года жизни – не более 30 минут.     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Максимально допустимый объем образовательной нагрузки, в первой половине дня в младшей и средней группах не превышает 30 и 40 минут соответственно, а в старшей и подготовительной – 45 минут и 1,5 часа соответственно. В середине времени, отведенного на образовательную деятельность, проводится физкультминутка. Перерывы между периодами образовательной деятельности - не менее 10 минут.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Для детей раннего возраста от 1,5 до 3 лет длительность образовательной деятельности не превышает 10 минут. Допускается осуществление образовательной деятельности в первую и во вторую половину дня (по 8-10 минут).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Для реализации базовой образовательной области «Чтение художественной литературы» в режиме дня выделено специальное время для чтения детям. Для детей 2-3 лет длительность чтения, с обсуждением прочитанного составляет 5-10 минут; для детей 3-5 лет – 10-15 минут; для детей 5-6 лет – 15-20 минут; для детей 6-7 лет – 20-25 минут.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структуре учебного плана выделяются: обязательная часть и часть, формируемая участниками образовательных отношений. Обязательная часть обеспечивает выполнение основной образовательной программы дошкольного образования Учреждения.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Вариативную часть, формируемую </w:t>
      </w:r>
      <w:r w:rsidR="0006323E" w:rsidRPr="00DB7908">
        <w:rPr>
          <w:rFonts w:ascii="Times New Roman" w:hAnsi="Times New Roman"/>
          <w:sz w:val="24"/>
          <w:szCs w:val="24"/>
        </w:rPr>
        <w:t>участниками образовательных отношений,</w:t>
      </w:r>
      <w:r w:rsidRPr="00DB7908">
        <w:rPr>
          <w:rFonts w:ascii="Times New Roman" w:hAnsi="Times New Roman"/>
          <w:sz w:val="24"/>
          <w:szCs w:val="24"/>
        </w:rPr>
        <w:t xml:space="preserve"> обеспечивает: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- Региональная образовательная программа дошкольного образования «Сөенеч- Радость познания» (</w:t>
      </w:r>
      <w:proofErr w:type="spellStart"/>
      <w:r w:rsidRPr="00DB7908">
        <w:rPr>
          <w:rFonts w:ascii="Times New Roman" w:hAnsi="Times New Roman"/>
          <w:sz w:val="24"/>
          <w:szCs w:val="24"/>
        </w:rPr>
        <w:t>Шаехова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Р. К. - Казань «</w:t>
      </w:r>
      <w:proofErr w:type="spellStart"/>
      <w:r w:rsidRPr="00DB7908">
        <w:rPr>
          <w:rFonts w:ascii="Times New Roman" w:hAnsi="Times New Roman"/>
          <w:sz w:val="24"/>
          <w:szCs w:val="24"/>
        </w:rPr>
        <w:t>Магариф-Вакыт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», 2016г.)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Программа «Изучаем русский язык» (авт.-сост. С. М. </w:t>
      </w:r>
      <w:proofErr w:type="spellStart"/>
      <w:r w:rsidRPr="00DB7908">
        <w:rPr>
          <w:rFonts w:ascii="Times New Roman" w:hAnsi="Times New Roman"/>
          <w:sz w:val="24"/>
          <w:szCs w:val="24"/>
        </w:rPr>
        <w:t>Гаффарова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, Казань, 2013г.)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обязательной части учебного плана определено время на образовательную деятельность детей, по освоению образовательных областей: "Физическое развитие", "Познавательное развитие", "Социально-коммуникативное развитие", "Художественно-эстетическое развитие", «Речевое развитие» в соответствии с основной образовательной программой дошкольного образования Учреждения. </w:t>
      </w:r>
    </w:p>
    <w:p w:rsidR="00407CD6" w:rsidRPr="00DB7908" w:rsidRDefault="00407CD6" w:rsidP="00407CD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части, формируемой участниками образовательных отношений в учебном плане определено время на образовательную деятельность детей, по освоению региональной программы, направленной на обогащение детского развития посредством приобщения к </w:t>
      </w:r>
      <w:r w:rsidRPr="00DB7908">
        <w:rPr>
          <w:rFonts w:ascii="Times New Roman" w:hAnsi="Times New Roman"/>
          <w:sz w:val="24"/>
          <w:szCs w:val="24"/>
        </w:rPr>
        <w:lastRenderedPageBreak/>
        <w:t>истокам национальной культуры, краеведению, изучению татарского (родного), русского языка.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Вариативная часть Программы, которая формируется участниками образовательных отношений, составлена с учетом образовательных потребностей, интересов и мотивов детей, членов их семей и педагогов.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>Для реализации вариативной части Программы вводится обучение русскому языку:</w:t>
      </w:r>
    </w:p>
    <w:p w:rsidR="00407CD6" w:rsidRPr="00DB7908" w:rsidRDefault="00407CD6" w:rsidP="00407CD6">
      <w:pPr>
        <w:pStyle w:val="a3"/>
        <w:spacing w:after="0"/>
        <w:ind w:left="927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 в средней подгруппе 3 раза в режимных моментах,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  - в старшей подгруппе 2 раза ОД и плюс 1 в режимных моментах,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 - в подготовительной подгруппе 2 раза ОД и плюс 1 в режимных моментах.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В режимных моментах с воспитанниками проводится работа по следующим направлениям: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-обучению русскому языку в средней, старшей и подготовительной подгруппе, на основании УМК С.М. </w:t>
      </w:r>
      <w:proofErr w:type="spellStart"/>
      <w:r w:rsidRPr="00DB7908">
        <w:rPr>
          <w:rFonts w:ascii="Times New Roman" w:hAnsi="Times New Roman"/>
          <w:sz w:val="24"/>
          <w:szCs w:val="24"/>
        </w:rPr>
        <w:t>Гаффаровой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«Изучаем русский язык»;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 xml:space="preserve"> -</w:t>
      </w:r>
      <w:r w:rsidRPr="00DB7908">
        <w:rPr>
          <w:rFonts w:ascii="Times New Roman" w:hAnsi="Times New Roman"/>
          <w:sz w:val="24"/>
          <w:szCs w:val="24"/>
          <w:lang w:val="tt-RU"/>
        </w:rPr>
        <w:t>с</w:t>
      </w:r>
      <w:proofErr w:type="spellStart"/>
      <w:r w:rsidRPr="00DB7908">
        <w:rPr>
          <w:rFonts w:ascii="Times New Roman" w:hAnsi="Times New Roman"/>
          <w:sz w:val="24"/>
          <w:szCs w:val="24"/>
        </w:rPr>
        <w:t>емьеведению</w:t>
      </w:r>
      <w:proofErr w:type="spellEnd"/>
      <w:r w:rsidRPr="00DB7908">
        <w:rPr>
          <w:rFonts w:ascii="Times New Roman" w:hAnsi="Times New Roman"/>
          <w:sz w:val="24"/>
          <w:szCs w:val="24"/>
        </w:rPr>
        <w:t>, на основании методического пособия Л.В. Карцевой «</w:t>
      </w:r>
      <w:proofErr w:type="spellStart"/>
      <w:r w:rsidRPr="00DB7908">
        <w:rPr>
          <w:rFonts w:ascii="Times New Roman" w:hAnsi="Times New Roman"/>
          <w:sz w:val="24"/>
          <w:szCs w:val="24"/>
        </w:rPr>
        <w:t>Семьеведение</w:t>
      </w:r>
      <w:proofErr w:type="spellEnd"/>
      <w:r w:rsidRPr="00DB7908">
        <w:rPr>
          <w:rFonts w:ascii="Times New Roman" w:hAnsi="Times New Roman"/>
          <w:sz w:val="24"/>
          <w:szCs w:val="24"/>
        </w:rPr>
        <w:t>:</w:t>
      </w:r>
      <w:r w:rsidRPr="00DB7908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B7908">
        <w:rPr>
          <w:rFonts w:ascii="Times New Roman" w:hAnsi="Times New Roman"/>
          <w:sz w:val="24"/>
          <w:szCs w:val="24"/>
        </w:rPr>
        <w:t>учебно-</w:t>
      </w:r>
      <w:r w:rsidRPr="00DB7908">
        <w:rPr>
          <w:rFonts w:ascii="Times New Roman" w:hAnsi="Times New Roman"/>
          <w:sz w:val="24"/>
          <w:szCs w:val="24"/>
        </w:rPr>
        <w:softHyphen/>
        <w:t>методическое</w:t>
      </w:r>
      <w:r w:rsidRPr="00DB7908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B7908">
        <w:rPr>
          <w:rFonts w:ascii="Times New Roman" w:hAnsi="Times New Roman"/>
          <w:sz w:val="24"/>
          <w:szCs w:val="24"/>
        </w:rPr>
        <w:t>пособие</w:t>
      </w:r>
      <w:r w:rsidRPr="00DB7908"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DB7908">
        <w:rPr>
          <w:rFonts w:ascii="Times New Roman" w:hAnsi="Times New Roman"/>
          <w:sz w:val="24"/>
          <w:szCs w:val="24"/>
        </w:rPr>
        <w:t xml:space="preserve">для дошкольных образовательных учреждений»;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</w:rPr>
        <w:t xml:space="preserve">-обучению детей правилам дорожного движения, на основании методического пособия Р.Ш. </w:t>
      </w:r>
      <w:proofErr w:type="spellStart"/>
      <w:r w:rsidRPr="00DB7908">
        <w:rPr>
          <w:rFonts w:ascii="Times New Roman" w:hAnsi="Times New Roman"/>
          <w:sz w:val="24"/>
          <w:szCs w:val="24"/>
        </w:rPr>
        <w:t>Ахмадиевой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</w:t>
      </w:r>
      <w:r w:rsidRPr="00DB7908">
        <w:rPr>
          <w:rFonts w:ascii="Times New Roman" w:hAnsi="Times New Roman"/>
          <w:sz w:val="24"/>
          <w:szCs w:val="24"/>
          <w:lang w:val="tt-RU"/>
        </w:rPr>
        <w:t>“Мәктәпкәчә яшьтәге балаларны юлларда үзләрен хәвефсез тоту кагыйдәләренә өйрәтү”;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-формированию основ безопасности у детей дошкольного возраста (с средней группы), на основании методического пособия К.Ю. Белой «Формирование основ безопасности у дошкольников» </w:t>
      </w:r>
    </w:p>
    <w:p w:rsidR="00407CD6" w:rsidRPr="00DB7908" w:rsidRDefault="00407CD6" w:rsidP="00407CD6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DB7908">
        <w:rPr>
          <w:rFonts w:ascii="Times New Roman" w:hAnsi="Times New Roman"/>
          <w:sz w:val="24"/>
          <w:szCs w:val="24"/>
        </w:rPr>
        <w:t xml:space="preserve">Планирование образовательной деятельности с детьми (организованной образовательной деятельности и образовательной деятельности в режимные моменты) осуществляется ДОУ в соответствии с допустимым объемом образовательной нагрузки на детей, определенным санитарно-эпидемиологическими правилами и нормативами </w:t>
      </w:r>
      <w:proofErr w:type="spellStart"/>
      <w:r w:rsidRPr="00DB7908">
        <w:rPr>
          <w:rFonts w:ascii="Times New Roman" w:hAnsi="Times New Roman"/>
          <w:sz w:val="24"/>
          <w:szCs w:val="24"/>
        </w:rPr>
        <w:t>СанПиН</w:t>
      </w:r>
      <w:proofErr w:type="spellEnd"/>
      <w:r w:rsidRPr="00DB7908">
        <w:rPr>
          <w:rFonts w:ascii="Times New Roman" w:hAnsi="Times New Roman"/>
          <w:sz w:val="24"/>
          <w:szCs w:val="24"/>
        </w:rPr>
        <w:t xml:space="preserve">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утвержденными постановлением Главного государственного санитарного врача Российской Федерации от 15.05.2013 №26 и ООП</w:t>
      </w:r>
      <w:r w:rsidR="00F35C30">
        <w:rPr>
          <w:rFonts w:ascii="Times New Roman" w:hAnsi="Times New Roman"/>
          <w:sz w:val="24"/>
          <w:szCs w:val="24"/>
        </w:rPr>
        <w:t xml:space="preserve"> ДО МБДОУ «Де</w:t>
      </w:r>
      <w:r w:rsidR="000C58B4">
        <w:rPr>
          <w:rFonts w:ascii="Times New Roman" w:hAnsi="Times New Roman"/>
          <w:sz w:val="24"/>
          <w:szCs w:val="24"/>
        </w:rPr>
        <w:t xml:space="preserve">тский сад </w:t>
      </w:r>
      <w:r w:rsidR="004B7478">
        <w:rPr>
          <w:rFonts w:ascii="Times New Roman" w:hAnsi="Times New Roman"/>
          <w:sz w:val="24"/>
          <w:szCs w:val="24"/>
          <w:lang w:val="tt-RU"/>
        </w:rPr>
        <w:t>деревни Арпаяз</w:t>
      </w:r>
      <w:r w:rsidRPr="00DB7908">
        <w:rPr>
          <w:rFonts w:ascii="Times New Roman" w:hAnsi="Times New Roman"/>
          <w:sz w:val="24"/>
          <w:szCs w:val="24"/>
        </w:rPr>
        <w:t>».</w:t>
      </w:r>
    </w:p>
    <w:p w:rsidR="00407CD6" w:rsidRDefault="00407CD6" w:rsidP="00407CD6">
      <w:pPr>
        <w:spacing w:after="0"/>
        <w:ind w:firstLine="567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407CD6" w:rsidRPr="00DB7908" w:rsidRDefault="00407CD6" w:rsidP="00407CD6">
      <w:pPr>
        <w:spacing w:after="0"/>
        <w:ind w:firstLine="567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DB7908">
        <w:rPr>
          <w:rFonts w:ascii="Times New Roman" w:hAnsi="Times New Roman"/>
          <w:b/>
          <w:sz w:val="24"/>
          <w:szCs w:val="24"/>
          <w:lang w:val="tt-RU"/>
        </w:rPr>
        <w:t>2. Объем и содержание образовательной деятельности</w:t>
      </w:r>
    </w:p>
    <w:p w:rsidR="00407CD6" w:rsidRPr="00DB7908" w:rsidRDefault="00407CD6" w:rsidP="00407CD6">
      <w:pPr>
        <w:spacing w:after="0"/>
        <w:ind w:firstLine="567"/>
        <w:jc w:val="center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с воспитанниками дошкольного возраста</w:t>
      </w:r>
    </w:p>
    <w:p w:rsidR="00407CD6" w:rsidRPr="00DB7908" w:rsidRDefault="00407CD6" w:rsidP="00407CD6">
      <w:pPr>
        <w:spacing w:after="0"/>
        <w:jc w:val="center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>по освоению Основной образовательной программы МБДОУ</w:t>
      </w:r>
    </w:p>
    <w:p w:rsidR="00407CD6" w:rsidRPr="00DB7908" w:rsidRDefault="00407CD6" w:rsidP="00873CB0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tt-RU"/>
        </w:rPr>
      </w:pPr>
      <w:r w:rsidRPr="00DB7908">
        <w:rPr>
          <w:rFonts w:ascii="Times New Roman" w:hAnsi="Times New Roman"/>
          <w:sz w:val="24"/>
          <w:szCs w:val="24"/>
          <w:lang w:val="tt-RU"/>
        </w:rPr>
        <w:t xml:space="preserve">Объем образовательной нагрузки (ОД) воспитанников в течение недели распределен следующим образом: </w:t>
      </w:r>
    </w:p>
    <w:p w:rsidR="00407CD6" w:rsidRPr="00DB7908" w:rsidRDefault="00407CD6" w:rsidP="00407CD6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10031" w:type="dxa"/>
        <w:tblLayout w:type="fixed"/>
        <w:tblLook w:val="04A0"/>
      </w:tblPr>
      <w:tblGrid>
        <w:gridCol w:w="828"/>
        <w:gridCol w:w="1974"/>
        <w:gridCol w:w="1701"/>
        <w:gridCol w:w="1842"/>
        <w:gridCol w:w="1560"/>
        <w:gridCol w:w="2126"/>
      </w:tblGrid>
      <w:tr w:rsidR="00B11A22" w:rsidRPr="00DB7908" w:rsidTr="00466C53">
        <w:tc>
          <w:tcPr>
            <w:tcW w:w="828" w:type="dxa"/>
          </w:tcPr>
          <w:p w:rsidR="00B11A22" w:rsidRPr="00DB7908" w:rsidRDefault="00B11A22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9203" w:type="dxa"/>
            <w:gridSpan w:val="5"/>
          </w:tcPr>
          <w:p w:rsidR="00B11A22" w:rsidRPr="00DB7908" w:rsidRDefault="00B11A22" w:rsidP="00B11A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Обязательная часть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Образовательная область/образовательная деятельность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“Позновательное развитие”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Ознакомление с предметным миром. Ознакомление с 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социальным миром.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1.2 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элементарных математических представлений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“Речевое развитие”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Подготовка к обучению граммоте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“Художественно-эстетическое развитие”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3.1.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Рисование </w:t>
            </w:r>
          </w:p>
        </w:tc>
        <w:tc>
          <w:tcPr>
            <w:tcW w:w="1701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3.2.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Лепка </w:t>
            </w:r>
          </w:p>
        </w:tc>
        <w:tc>
          <w:tcPr>
            <w:tcW w:w="1701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2126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3.3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Аппликация </w:t>
            </w:r>
          </w:p>
        </w:tc>
        <w:tc>
          <w:tcPr>
            <w:tcW w:w="1701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842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560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2126" w:type="dxa"/>
          </w:tcPr>
          <w:p w:rsidR="003F3897" w:rsidRPr="00DB7908" w:rsidRDefault="003F3897" w:rsidP="00A71424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0,5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3.4</w:t>
            </w:r>
          </w:p>
        </w:tc>
        <w:tc>
          <w:tcPr>
            <w:tcW w:w="1974" w:type="dxa"/>
          </w:tcPr>
          <w:p w:rsidR="003F3897" w:rsidRPr="00DB7908" w:rsidRDefault="003F3897" w:rsidP="00E7775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Музыка </w:t>
            </w:r>
          </w:p>
        </w:tc>
        <w:tc>
          <w:tcPr>
            <w:tcW w:w="1701" w:type="dxa"/>
          </w:tcPr>
          <w:p w:rsidR="003F3897" w:rsidRPr="00DB7908" w:rsidRDefault="003F3897" w:rsidP="00E7775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42" w:type="dxa"/>
          </w:tcPr>
          <w:p w:rsidR="003F3897" w:rsidRPr="00DB7908" w:rsidRDefault="003F3897" w:rsidP="00E7775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60" w:type="dxa"/>
          </w:tcPr>
          <w:p w:rsidR="003F3897" w:rsidRPr="00DB7908" w:rsidRDefault="003F3897" w:rsidP="00E7775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E7775D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“Физическое развитие”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1701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42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126" w:type="dxa"/>
          </w:tcPr>
          <w:p w:rsidR="003F3897" w:rsidRPr="00DB7908" w:rsidRDefault="003F3897" w:rsidP="00F46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17839" w:rsidRPr="00DB7908" w:rsidTr="00466C53">
        <w:tc>
          <w:tcPr>
            <w:tcW w:w="828" w:type="dxa"/>
          </w:tcPr>
          <w:p w:rsidR="00C17839" w:rsidRPr="00DB7908" w:rsidRDefault="00C17839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</w:t>
            </w:r>
          </w:p>
        </w:tc>
        <w:tc>
          <w:tcPr>
            <w:tcW w:w="1974" w:type="dxa"/>
          </w:tcPr>
          <w:p w:rsidR="00C17839" w:rsidRPr="00DB7908" w:rsidRDefault="00C17839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“Социально-коммуникативное развитие”</w:t>
            </w:r>
          </w:p>
        </w:tc>
        <w:tc>
          <w:tcPr>
            <w:tcW w:w="7229" w:type="dxa"/>
            <w:gridSpan w:val="4"/>
          </w:tcPr>
          <w:p w:rsidR="00C17839" w:rsidRPr="00DB7908" w:rsidRDefault="00C17839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по 3-м направлениям (социализация, развитие общения, нравственное воспитание,самообслужевание, самостоятельность, трудовое воспитание,формирование основ безопастности(в быту,в природе) в рамках режима дня.</w:t>
            </w:r>
          </w:p>
        </w:tc>
      </w:tr>
      <w:tr w:rsidR="002B38BD" w:rsidRPr="00DB7908" w:rsidTr="000323EE">
        <w:trPr>
          <w:trHeight w:val="442"/>
        </w:trPr>
        <w:tc>
          <w:tcPr>
            <w:tcW w:w="828" w:type="dxa"/>
          </w:tcPr>
          <w:p w:rsidR="002B38BD" w:rsidRPr="00DB7908" w:rsidRDefault="002B38BD" w:rsidP="00407C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9203" w:type="dxa"/>
            <w:gridSpan w:val="5"/>
          </w:tcPr>
          <w:p w:rsidR="002B38BD" w:rsidRPr="00DB7908" w:rsidRDefault="002B38BD" w:rsidP="002B38B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Образовательная область “Речевое развитие”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74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ОД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3F3897" w:rsidRPr="00DB7908" w:rsidTr="003F3897">
        <w:trPr>
          <w:trHeight w:val="562"/>
        </w:trPr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74" w:type="dxa"/>
          </w:tcPr>
          <w:p w:rsidR="003F3897" w:rsidRPr="008C0065" w:rsidRDefault="003F3897" w:rsidP="00EE23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Руский языз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рамках режима дня</w:t>
            </w:r>
          </w:p>
        </w:tc>
        <w:tc>
          <w:tcPr>
            <w:tcW w:w="1701" w:type="dxa"/>
          </w:tcPr>
          <w:p w:rsidR="003F3897" w:rsidRDefault="003F3897" w:rsidP="003F3897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F3897" w:rsidRDefault="003F3897" w:rsidP="003F3897">
            <w:pPr>
              <w:ind w:left="835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C006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60" w:type="dxa"/>
          </w:tcPr>
          <w:p w:rsidR="003F3897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F3897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3F3897" w:rsidRPr="00DB7908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1.3.</w:t>
            </w:r>
          </w:p>
        </w:tc>
        <w:tc>
          <w:tcPr>
            <w:tcW w:w="1974" w:type="dxa"/>
          </w:tcPr>
          <w:p w:rsidR="003F3897" w:rsidRPr="00BA58DB" w:rsidRDefault="003F3897" w:rsidP="004A6CCF">
            <w:pP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Ознакомление с художественной литературы</w:t>
            </w:r>
          </w:p>
          <w:p w:rsidR="003F3897" w:rsidRPr="00886E4F" w:rsidRDefault="003F3897" w:rsidP="004A6CCF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Работа в рамках режима дня</w:t>
            </w:r>
          </w:p>
        </w:tc>
        <w:tc>
          <w:tcPr>
            <w:tcW w:w="1701" w:type="dxa"/>
          </w:tcPr>
          <w:p w:rsidR="003F3897" w:rsidRPr="00DB7908" w:rsidRDefault="003F3897" w:rsidP="003F389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3F389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3F389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3F3897" w:rsidRPr="00DB7908" w:rsidRDefault="003F3897" w:rsidP="003F3897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</w:tr>
      <w:tr w:rsidR="003F3897" w:rsidRPr="00DB7908" w:rsidTr="003F3897">
        <w:trPr>
          <w:trHeight w:val="562"/>
        </w:trPr>
        <w:tc>
          <w:tcPr>
            <w:tcW w:w="828" w:type="dxa"/>
          </w:tcPr>
          <w:p w:rsidR="003F3897" w:rsidRPr="00DB7908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74" w:type="dxa"/>
          </w:tcPr>
          <w:p w:rsidR="003F3897" w:rsidRPr="00BA58DB" w:rsidRDefault="003F3897" w:rsidP="00A7142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Образовательная область 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“Социально-коммуникативное развитие”</w:t>
            </w:r>
          </w:p>
        </w:tc>
        <w:tc>
          <w:tcPr>
            <w:tcW w:w="1701" w:type="dxa"/>
          </w:tcPr>
          <w:p w:rsidR="003F3897" w:rsidRPr="008C0065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3F3897" w:rsidRPr="008C0065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3F3897" w:rsidRPr="008C0065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F3897" w:rsidRPr="008C0065" w:rsidRDefault="003F3897" w:rsidP="003F389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F3897" w:rsidRPr="00DB7908" w:rsidTr="003F3897">
        <w:trPr>
          <w:trHeight w:val="212"/>
        </w:trPr>
        <w:tc>
          <w:tcPr>
            <w:tcW w:w="828" w:type="dxa"/>
          </w:tcPr>
          <w:p w:rsidR="003F3897" w:rsidRDefault="003F3897" w:rsidP="00407CD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2.1.</w:t>
            </w:r>
          </w:p>
        </w:tc>
        <w:tc>
          <w:tcPr>
            <w:tcW w:w="1974" w:type="dxa"/>
          </w:tcPr>
          <w:p w:rsidR="003F3897" w:rsidRPr="00DB7908" w:rsidRDefault="003F3897" w:rsidP="00A71424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Работа по 3-м направлениям (социализация, развитие общения, нравственное воспитание,самообслужевание, самостоятельность, трудовое воспитание,формирование основ безопастности(в быту,в природе) в рамках режима дня.</w:t>
            </w:r>
          </w:p>
        </w:tc>
        <w:tc>
          <w:tcPr>
            <w:tcW w:w="1701" w:type="dxa"/>
          </w:tcPr>
          <w:p w:rsidR="003F3897" w:rsidRPr="00DB7908" w:rsidRDefault="003F3897" w:rsidP="00BA58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42" w:type="dxa"/>
          </w:tcPr>
          <w:p w:rsidR="003F3897" w:rsidRPr="00DB7908" w:rsidRDefault="003F3897" w:rsidP="00BA58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60" w:type="dxa"/>
          </w:tcPr>
          <w:p w:rsidR="003F3897" w:rsidRPr="00DB7908" w:rsidRDefault="003F3897" w:rsidP="00BA58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126" w:type="dxa"/>
          </w:tcPr>
          <w:p w:rsidR="003F3897" w:rsidRPr="00DB7908" w:rsidRDefault="003F3897" w:rsidP="00BA58D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3F3897" w:rsidRPr="00DB7908" w:rsidTr="003F3897">
        <w:tc>
          <w:tcPr>
            <w:tcW w:w="828" w:type="dxa"/>
          </w:tcPr>
          <w:p w:rsidR="003F3897" w:rsidRPr="00DB7908" w:rsidRDefault="003F3897" w:rsidP="005A04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74" w:type="dxa"/>
          </w:tcPr>
          <w:p w:rsidR="003F3897" w:rsidRPr="00DB7908" w:rsidRDefault="003F3897" w:rsidP="005A04C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 в нелелю</w:t>
            </w:r>
          </w:p>
        </w:tc>
        <w:tc>
          <w:tcPr>
            <w:tcW w:w="1701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842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26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3F3897" w:rsidRPr="00DB7908" w:rsidTr="003F3897">
        <w:trPr>
          <w:trHeight w:val="2449"/>
        </w:trPr>
        <w:tc>
          <w:tcPr>
            <w:tcW w:w="828" w:type="dxa"/>
          </w:tcPr>
          <w:p w:rsidR="003F3897" w:rsidRPr="00DB7908" w:rsidRDefault="003F3897" w:rsidP="005A04C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74" w:type="dxa"/>
          </w:tcPr>
          <w:p w:rsidR="003F3897" w:rsidRPr="00DB7908" w:rsidRDefault="003F3897" w:rsidP="005A04CE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 количество ОД, с учетом части формируемой участниками образовательных отношений в неделю</w:t>
            </w:r>
          </w:p>
        </w:tc>
        <w:tc>
          <w:tcPr>
            <w:tcW w:w="1701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842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560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2126" w:type="dxa"/>
          </w:tcPr>
          <w:p w:rsidR="003F3897" w:rsidRPr="005417E5" w:rsidRDefault="003F3897" w:rsidP="005A04C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417E5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</w:tr>
      <w:tr w:rsidR="003F3897" w:rsidRPr="00DB7908" w:rsidTr="003F3897">
        <w:trPr>
          <w:trHeight w:val="267"/>
        </w:trPr>
        <w:tc>
          <w:tcPr>
            <w:tcW w:w="828" w:type="dxa"/>
          </w:tcPr>
          <w:p w:rsidR="003F3897" w:rsidRPr="00DB7908" w:rsidRDefault="003F3897" w:rsidP="00541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74" w:type="dxa"/>
          </w:tcPr>
          <w:p w:rsidR="003F3897" w:rsidRPr="00DB7908" w:rsidRDefault="003F3897" w:rsidP="005417E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Процентное соотношение обезательной части</w:t>
            </w:r>
          </w:p>
        </w:tc>
        <w:tc>
          <w:tcPr>
            <w:tcW w:w="1701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83%</w:t>
            </w:r>
          </w:p>
        </w:tc>
        <w:tc>
          <w:tcPr>
            <w:tcW w:w="1842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66%</w:t>
            </w:r>
          </w:p>
        </w:tc>
        <w:tc>
          <w:tcPr>
            <w:tcW w:w="1560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70%</w:t>
            </w:r>
          </w:p>
        </w:tc>
        <w:tc>
          <w:tcPr>
            <w:tcW w:w="2126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72%</w:t>
            </w:r>
          </w:p>
        </w:tc>
      </w:tr>
      <w:tr w:rsidR="003F3897" w:rsidRPr="00DB7908" w:rsidTr="003F3897">
        <w:trPr>
          <w:trHeight w:val="271"/>
        </w:trPr>
        <w:tc>
          <w:tcPr>
            <w:tcW w:w="828" w:type="dxa"/>
          </w:tcPr>
          <w:p w:rsidR="003F3897" w:rsidRPr="00DB7908" w:rsidRDefault="003F3897" w:rsidP="005417E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74" w:type="dxa"/>
          </w:tcPr>
          <w:p w:rsidR="003F3897" w:rsidRPr="00DB7908" w:rsidRDefault="003F3897" w:rsidP="005417E5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Процентное соотношение 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части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формируемой участниками образовательных отношений в неделю </w:t>
            </w:r>
          </w:p>
        </w:tc>
        <w:tc>
          <w:tcPr>
            <w:tcW w:w="1701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17%</w:t>
            </w:r>
          </w:p>
        </w:tc>
        <w:tc>
          <w:tcPr>
            <w:tcW w:w="1842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34%</w:t>
            </w:r>
          </w:p>
        </w:tc>
        <w:tc>
          <w:tcPr>
            <w:tcW w:w="1560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30%</w:t>
            </w:r>
          </w:p>
        </w:tc>
        <w:tc>
          <w:tcPr>
            <w:tcW w:w="2126" w:type="dxa"/>
          </w:tcPr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F3897" w:rsidRPr="00466C53" w:rsidRDefault="003F3897" w:rsidP="005417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66C5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28%</w:t>
            </w:r>
          </w:p>
        </w:tc>
      </w:tr>
    </w:tbl>
    <w:p w:rsidR="00E36244" w:rsidRDefault="00E36244" w:rsidP="00407CD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8C0065" w:rsidRDefault="008C0065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A04CE" w:rsidRDefault="005A04CE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A04CE" w:rsidRDefault="005A04CE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A04CE" w:rsidRDefault="005A04CE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 w:rsidP="003B670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3B670F" w:rsidRDefault="003B670F" w:rsidP="003B670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36244" w:rsidRDefault="00E36244" w:rsidP="00E36244">
      <w:pPr>
        <w:spacing w:after="0"/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Приложение №1 к учебному плану на </w:t>
      </w:r>
      <w:r w:rsidR="00A77706">
        <w:rPr>
          <w:rFonts w:ascii="Times New Roman" w:hAnsi="Times New Roman" w:cs="Times New Roman"/>
          <w:sz w:val="28"/>
          <w:szCs w:val="28"/>
          <w:lang w:val="tt-RU"/>
        </w:rPr>
        <w:t>2019-2020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учебный год</w:t>
      </w:r>
    </w:p>
    <w:p w:rsidR="00E36244" w:rsidRPr="00873CB0" w:rsidRDefault="00E36244" w:rsidP="00E362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73CB0">
        <w:rPr>
          <w:rFonts w:ascii="Times New Roman" w:hAnsi="Times New Roman" w:cs="Times New Roman"/>
          <w:b/>
          <w:sz w:val="28"/>
          <w:szCs w:val="28"/>
          <w:lang w:val="tt-RU"/>
        </w:rPr>
        <w:t>Часть формируемая участниками образовательных отношений.</w:t>
      </w:r>
    </w:p>
    <w:tbl>
      <w:tblPr>
        <w:tblStyle w:val="a4"/>
        <w:tblW w:w="10031" w:type="dxa"/>
        <w:tblLayout w:type="fixed"/>
        <w:tblLook w:val="04A0"/>
      </w:tblPr>
      <w:tblGrid>
        <w:gridCol w:w="1384"/>
        <w:gridCol w:w="2551"/>
        <w:gridCol w:w="1560"/>
        <w:gridCol w:w="1417"/>
        <w:gridCol w:w="1418"/>
        <w:gridCol w:w="1701"/>
      </w:tblGrid>
      <w:tr w:rsidR="00BB19E7" w:rsidTr="00466C53">
        <w:trPr>
          <w:trHeight w:val="685"/>
        </w:trPr>
        <w:tc>
          <w:tcPr>
            <w:tcW w:w="1384" w:type="dxa"/>
            <w:vMerge w:val="restart"/>
          </w:tcPr>
          <w:p w:rsidR="00BB19E7" w:rsidRPr="00DB7908" w:rsidRDefault="00BB19E7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Образовательная область </w:t>
            </w:r>
          </w:p>
        </w:tc>
        <w:tc>
          <w:tcPr>
            <w:tcW w:w="2551" w:type="dxa"/>
            <w:vMerge w:val="restart"/>
          </w:tcPr>
          <w:p w:rsidR="00BB19E7" w:rsidRPr="00DB7908" w:rsidRDefault="00BB19E7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Основные направления реализации образовательной области </w:t>
            </w:r>
          </w:p>
        </w:tc>
        <w:tc>
          <w:tcPr>
            <w:tcW w:w="6096" w:type="dxa"/>
            <w:gridSpan w:val="4"/>
          </w:tcPr>
          <w:p w:rsidR="00BB19E7" w:rsidRPr="00DB7908" w:rsidRDefault="00BB19E7" w:rsidP="000966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Продолжительность в минутах</w:t>
            </w:r>
            <w:r w:rsidR="000966B6"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день</w:t>
            </w:r>
          </w:p>
        </w:tc>
      </w:tr>
      <w:tr w:rsidR="0035444B" w:rsidTr="0035444B">
        <w:trPr>
          <w:trHeight w:val="926"/>
        </w:trPr>
        <w:tc>
          <w:tcPr>
            <w:tcW w:w="1384" w:type="dxa"/>
            <w:vMerge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vMerge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Младшая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Средняя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Старшая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Подготовительная к школе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</w:t>
            </w:r>
          </w:p>
        </w:tc>
      </w:tr>
      <w:tr w:rsidR="0035444B" w:rsidTr="0035444B">
        <w:tc>
          <w:tcPr>
            <w:tcW w:w="1384" w:type="dxa"/>
            <w:vMerge w:val="restart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Социально –коммуникативное развитие</w:t>
            </w:r>
          </w:p>
        </w:tc>
        <w:tc>
          <w:tcPr>
            <w:tcW w:w="2551" w:type="dxa"/>
          </w:tcPr>
          <w:p w:rsidR="0035444B" w:rsidRPr="00DB7908" w:rsidRDefault="0035444B" w:rsidP="00BB19E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Ребенок в семье и сообществе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(Карцева Л.В. Семьеведение :учебно-методическое пособие для педагогов системы дошкольного образования)</w:t>
            </w: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месяц)</w:t>
            </w:r>
          </w:p>
        </w:tc>
      </w:tr>
      <w:tr w:rsidR="0035444B" w:rsidTr="0035444B">
        <w:tc>
          <w:tcPr>
            <w:tcW w:w="1384" w:type="dxa"/>
            <w:vMerge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35444B" w:rsidRPr="00DB7908" w:rsidRDefault="0035444B" w:rsidP="000966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Формирование основ безопастности на дорогах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(Р.Ш. Ахмадиева, “Обучение детей в дошкольных образовательных организациях правилам безопастного поведения на дорогах” ( вариотивный модуль к образовательной области “Социально-коммуникативное развитие),</w:t>
            </w: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35444B" w:rsidTr="0035444B">
        <w:tc>
          <w:tcPr>
            <w:tcW w:w="1384" w:type="dxa"/>
            <w:vMerge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</w:rPr>
              <w:t>-Нравственное воспитание</w:t>
            </w:r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(К.В. </w:t>
            </w:r>
            <w:proofErr w:type="spellStart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әдәп-әхлак тәрбиясе”)</w:t>
            </w: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</w:tr>
      <w:tr w:rsidR="0035444B" w:rsidTr="0035444B">
        <w:tc>
          <w:tcPr>
            <w:tcW w:w="1384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Речевое развитие </w:t>
            </w:r>
          </w:p>
        </w:tc>
        <w:tc>
          <w:tcPr>
            <w:tcW w:w="2551" w:type="dxa"/>
          </w:tcPr>
          <w:p w:rsidR="0035444B" w:rsidRPr="00DB7908" w:rsidRDefault="0035444B" w:rsidP="00CE18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Совместная деятельность воспитателя с детьми по изучению русского языка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(Гаффарова С.М. Изучаем русский язык Методическое пособие по обучению русскому языку детей дошкольного возраста)</w:t>
            </w: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 раза в неделю)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</w:t>
            </w: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</w:t>
            </w: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 раз в неделю)</w:t>
            </w: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35444B" w:rsidTr="0035444B">
        <w:tc>
          <w:tcPr>
            <w:tcW w:w="1384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35444B" w:rsidRPr="00DB7908" w:rsidRDefault="0035444B" w:rsidP="00CE181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231A2">
              <w:rPr>
                <w:rFonts w:ascii="Times New Roman" w:hAnsi="Times New Roman" w:cs="Times New Roman"/>
                <w:lang w:val="tt-RU"/>
              </w:rPr>
              <w:t>Ф.В.Хәзрәтова , З.Г.Шәрәфетдинова, И.Җ.Хәбибуллина “Туган телдә сөйләшәбез”</w:t>
            </w:r>
          </w:p>
        </w:tc>
        <w:tc>
          <w:tcPr>
            <w:tcW w:w="1560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 мин( 3 раза в неделю)</w:t>
            </w:r>
          </w:p>
        </w:tc>
        <w:tc>
          <w:tcPr>
            <w:tcW w:w="1417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 мин (3 раза в неделю)</w:t>
            </w:r>
          </w:p>
        </w:tc>
        <w:tc>
          <w:tcPr>
            <w:tcW w:w="1418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 мин (3 раза в неделю)</w:t>
            </w:r>
          </w:p>
        </w:tc>
        <w:tc>
          <w:tcPr>
            <w:tcW w:w="1701" w:type="dxa"/>
          </w:tcPr>
          <w:p w:rsidR="0035444B" w:rsidRPr="00DB7908" w:rsidRDefault="0035444B" w:rsidP="0035444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 мин (3 раза в неделю)</w:t>
            </w:r>
          </w:p>
        </w:tc>
      </w:tr>
      <w:tr w:rsidR="0035444B" w:rsidTr="0035444B">
        <w:tc>
          <w:tcPr>
            <w:tcW w:w="3935" w:type="dxa"/>
            <w:gridSpan w:val="2"/>
          </w:tcPr>
          <w:p w:rsidR="0035444B" w:rsidRPr="00DB7908" w:rsidRDefault="0035444B" w:rsidP="00CE181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Этнокультурная региональная составляющая</w:t>
            </w:r>
          </w:p>
          <w:p w:rsidR="0035444B" w:rsidRPr="00DB7908" w:rsidRDefault="0035444B" w:rsidP="00CE181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Р.К.Шаехова ,Сөенеч/ Радост</w:t>
            </w:r>
            <w:proofErr w:type="spellStart"/>
            <w:r w:rsidRPr="00DB7908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познания: Региональная образователь</w:t>
            </w: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 программа</w:t>
            </w:r>
          </w:p>
          <w:p w:rsidR="0035444B" w:rsidRPr="00DB7908" w:rsidRDefault="0035444B" w:rsidP="00CE181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560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417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418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  <w:tc>
          <w:tcPr>
            <w:tcW w:w="1701" w:type="dxa"/>
          </w:tcPr>
          <w:p w:rsidR="0035444B" w:rsidRPr="00DB7908" w:rsidRDefault="0035444B" w:rsidP="00E362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B79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 раза в неделю</w:t>
            </w:r>
          </w:p>
        </w:tc>
      </w:tr>
    </w:tbl>
    <w:p w:rsidR="00E36244" w:rsidRPr="00244EBE" w:rsidRDefault="00E36244" w:rsidP="00407CD6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097179" w:rsidRDefault="00097179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5962CA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A409AD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5962CA" w:rsidRDefault="00A409AD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9790" cy="8167211"/>
            <wp:effectExtent l="19050" t="0" r="3810" b="0"/>
            <wp:docPr id="2" name="Рисунок 2" descr="C:\Users\User\Desktop\2020-03-01 3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020-03-01 3\7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72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962CA" w:rsidSect="00466C53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3576" w:rsidRDefault="00F63576" w:rsidP="00C92AC6">
      <w:pPr>
        <w:spacing w:after="0" w:line="240" w:lineRule="auto"/>
      </w:pPr>
      <w:r>
        <w:separator/>
      </w:r>
    </w:p>
  </w:endnote>
  <w:endnote w:type="continuationSeparator" w:id="0">
    <w:p w:rsidR="00F63576" w:rsidRDefault="00F63576" w:rsidP="00C92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3576" w:rsidRDefault="00F63576" w:rsidP="00C92AC6">
      <w:pPr>
        <w:spacing w:after="0" w:line="240" w:lineRule="auto"/>
      </w:pPr>
      <w:r>
        <w:separator/>
      </w:r>
    </w:p>
  </w:footnote>
  <w:footnote w:type="continuationSeparator" w:id="0">
    <w:p w:rsidR="00F63576" w:rsidRDefault="00F63576" w:rsidP="00C92A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C01E6"/>
    <w:multiLevelType w:val="hybridMultilevel"/>
    <w:tmpl w:val="3174B1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7D17C1"/>
    <w:multiLevelType w:val="hybridMultilevel"/>
    <w:tmpl w:val="EEB061E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D121159"/>
    <w:multiLevelType w:val="hybridMultilevel"/>
    <w:tmpl w:val="7AF6D212"/>
    <w:lvl w:ilvl="0" w:tplc="986E5DF2">
      <w:start w:val="11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">
    <w:nsid w:val="497E1C87"/>
    <w:multiLevelType w:val="hybridMultilevel"/>
    <w:tmpl w:val="E29C01F0"/>
    <w:lvl w:ilvl="0" w:tplc="443C41A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77C7700A"/>
    <w:multiLevelType w:val="hybridMultilevel"/>
    <w:tmpl w:val="28BACCD0"/>
    <w:lvl w:ilvl="0" w:tplc="8142413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AF7A45"/>
    <w:multiLevelType w:val="multilevel"/>
    <w:tmpl w:val="83C6BD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7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60" w:hanging="2160"/>
      </w:pPr>
      <w:rPr>
        <w:rFonts w:hint="default"/>
      </w:rPr>
    </w:lvl>
  </w:abstractNum>
  <w:abstractNum w:abstractNumId="6">
    <w:nsid w:val="7F1515CE"/>
    <w:multiLevelType w:val="hybridMultilevel"/>
    <w:tmpl w:val="601A1D3A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1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224D2"/>
    <w:rsid w:val="0000478A"/>
    <w:rsid w:val="00007818"/>
    <w:rsid w:val="000323EE"/>
    <w:rsid w:val="00033279"/>
    <w:rsid w:val="00040ABE"/>
    <w:rsid w:val="0006323E"/>
    <w:rsid w:val="00073C63"/>
    <w:rsid w:val="00085AA6"/>
    <w:rsid w:val="000966B6"/>
    <w:rsid w:val="00097179"/>
    <w:rsid w:val="000A36FC"/>
    <w:rsid w:val="000C58B4"/>
    <w:rsid w:val="0010606E"/>
    <w:rsid w:val="001220D5"/>
    <w:rsid w:val="00132354"/>
    <w:rsid w:val="0014295F"/>
    <w:rsid w:val="00176D93"/>
    <w:rsid w:val="00182F15"/>
    <w:rsid w:val="00195FA8"/>
    <w:rsid w:val="001D23A8"/>
    <w:rsid w:val="001F6AEE"/>
    <w:rsid w:val="00210EF2"/>
    <w:rsid w:val="00213E73"/>
    <w:rsid w:val="002171BD"/>
    <w:rsid w:val="00244EBE"/>
    <w:rsid w:val="00250FE6"/>
    <w:rsid w:val="00254DF3"/>
    <w:rsid w:val="002A6AE2"/>
    <w:rsid w:val="002B38BD"/>
    <w:rsid w:val="002C670D"/>
    <w:rsid w:val="002E043B"/>
    <w:rsid w:val="00302268"/>
    <w:rsid w:val="003237C4"/>
    <w:rsid w:val="0033002E"/>
    <w:rsid w:val="0035444B"/>
    <w:rsid w:val="003A7DE0"/>
    <w:rsid w:val="003B670F"/>
    <w:rsid w:val="003C67F0"/>
    <w:rsid w:val="003D751A"/>
    <w:rsid w:val="003F3897"/>
    <w:rsid w:val="00407CD6"/>
    <w:rsid w:val="004208F0"/>
    <w:rsid w:val="004343DC"/>
    <w:rsid w:val="00444807"/>
    <w:rsid w:val="004536C9"/>
    <w:rsid w:val="00461EAE"/>
    <w:rsid w:val="00466C53"/>
    <w:rsid w:val="0048104E"/>
    <w:rsid w:val="004A6CCF"/>
    <w:rsid w:val="004B7478"/>
    <w:rsid w:val="004D20D7"/>
    <w:rsid w:val="004D36AD"/>
    <w:rsid w:val="004E2562"/>
    <w:rsid w:val="00523DDB"/>
    <w:rsid w:val="005417E5"/>
    <w:rsid w:val="00554F94"/>
    <w:rsid w:val="005640B1"/>
    <w:rsid w:val="005962CA"/>
    <w:rsid w:val="005A04CE"/>
    <w:rsid w:val="005B2CAB"/>
    <w:rsid w:val="005C2125"/>
    <w:rsid w:val="005C5391"/>
    <w:rsid w:val="005D67F1"/>
    <w:rsid w:val="005D6A0C"/>
    <w:rsid w:val="006251EE"/>
    <w:rsid w:val="00662725"/>
    <w:rsid w:val="006A6038"/>
    <w:rsid w:val="006A7610"/>
    <w:rsid w:val="006B7680"/>
    <w:rsid w:val="006D5DDE"/>
    <w:rsid w:val="006E5978"/>
    <w:rsid w:val="00722791"/>
    <w:rsid w:val="00736EBB"/>
    <w:rsid w:val="00791B5F"/>
    <w:rsid w:val="007A1673"/>
    <w:rsid w:val="007D632F"/>
    <w:rsid w:val="007D686C"/>
    <w:rsid w:val="007F1591"/>
    <w:rsid w:val="00835AC9"/>
    <w:rsid w:val="00873CB0"/>
    <w:rsid w:val="00886E4F"/>
    <w:rsid w:val="008B136A"/>
    <w:rsid w:val="008C0065"/>
    <w:rsid w:val="00905296"/>
    <w:rsid w:val="00911E87"/>
    <w:rsid w:val="009125CD"/>
    <w:rsid w:val="00933F53"/>
    <w:rsid w:val="009665FA"/>
    <w:rsid w:val="00980420"/>
    <w:rsid w:val="009A20BA"/>
    <w:rsid w:val="009A7199"/>
    <w:rsid w:val="00A37E2D"/>
    <w:rsid w:val="00A409AD"/>
    <w:rsid w:val="00A71424"/>
    <w:rsid w:val="00A77706"/>
    <w:rsid w:val="00A8244B"/>
    <w:rsid w:val="00A8655D"/>
    <w:rsid w:val="00A93C7D"/>
    <w:rsid w:val="00AB3562"/>
    <w:rsid w:val="00AC2997"/>
    <w:rsid w:val="00B03755"/>
    <w:rsid w:val="00B05912"/>
    <w:rsid w:val="00B11A22"/>
    <w:rsid w:val="00B224D2"/>
    <w:rsid w:val="00B965EC"/>
    <w:rsid w:val="00BA58DB"/>
    <w:rsid w:val="00BB0DB1"/>
    <w:rsid w:val="00BB19E7"/>
    <w:rsid w:val="00BB7710"/>
    <w:rsid w:val="00BC7C64"/>
    <w:rsid w:val="00C13134"/>
    <w:rsid w:val="00C17839"/>
    <w:rsid w:val="00C178BE"/>
    <w:rsid w:val="00C24A6F"/>
    <w:rsid w:val="00C36F4C"/>
    <w:rsid w:val="00C50F91"/>
    <w:rsid w:val="00C521CA"/>
    <w:rsid w:val="00C57AF0"/>
    <w:rsid w:val="00C57C4D"/>
    <w:rsid w:val="00C67BB5"/>
    <w:rsid w:val="00C81125"/>
    <w:rsid w:val="00C92AC6"/>
    <w:rsid w:val="00C9370E"/>
    <w:rsid w:val="00C95F75"/>
    <w:rsid w:val="00CE181C"/>
    <w:rsid w:val="00CE502C"/>
    <w:rsid w:val="00CF3B8D"/>
    <w:rsid w:val="00D24184"/>
    <w:rsid w:val="00D440D5"/>
    <w:rsid w:val="00D55EDC"/>
    <w:rsid w:val="00D576B7"/>
    <w:rsid w:val="00DB7908"/>
    <w:rsid w:val="00DD26C4"/>
    <w:rsid w:val="00E2663E"/>
    <w:rsid w:val="00E36244"/>
    <w:rsid w:val="00E43D5A"/>
    <w:rsid w:val="00E62F68"/>
    <w:rsid w:val="00ED151F"/>
    <w:rsid w:val="00EE23DF"/>
    <w:rsid w:val="00F01101"/>
    <w:rsid w:val="00F1301E"/>
    <w:rsid w:val="00F23C53"/>
    <w:rsid w:val="00F35C30"/>
    <w:rsid w:val="00F46395"/>
    <w:rsid w:val="00F63576"/>
    <w:rsid w:val="00F64B1F"/>
    <w:rsid w:val="00F8534D"/>
    <w:rsid w:val="00FC3D30"/>
    <w:rsid w:val="00FD5254"/>
    <w:rsid w:val="00FE4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D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4D2"/>
    <w:pPr>
      <w:ind w:left="720"/>
      <w:contextualSpacing/>
    </w:pPr>
  </w:style>
  <w:style w:type="table" w:styleId="a4">
    <w:name w:val="Table Grid"/>
    <w:basedOn w:val="a1"/>
    <w:uiPriority w:val="59"/>
    <w:rsid w:val="00244E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AC6"/>
  </w:style>
  <w:style w:type="paragraph" w:styleId="a7">
    <w:name w:val="footer"/>
    <w:basedOn w:val="a"/>
    <w:link w:val="a8"/>
    <w:uiPriority w:val="99"/>
    <w:unhideWhenUsed/>
    <w:rsid w:val="00C92A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92AC6"/>
  </w:style>
  <w:style w:type="paragraph" w:styleId="a9">
    <w:name w:val="Balloon Text"/>
    <w:basedOn w:val="a"/>
    <w:link w:val="aa"/>
    <w:uiPriority w:val="99"/>
    <w:semiHidden/>
    <w:unhideWhenUsed/>
    <w:rsid w:val="000C5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58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64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3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86E4312-31B9-427F-B5E9-D4B607F261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9</Pages>
  <Words>1444</Words>
  <Characters>8236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27</cp:revision>
  <cp:lastPrinted>2019-06-02T18:14:00Z</cp:lastPrinted>
  <dcterms:created xsi:type="dcterms:W3CDTF">2019-06-02T05:48:00Z</dcterms:created>
  <dcterms:modified xsi:type="dcterms:W3CDTF">2020-03-01T19:39:00Z</dcterms:modified>
</cp:coreProperties>
</file>